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F0" w:rsidRDefault="003E1984" w:rsidP="003E1984">
      <w:pPr>
        <w:jc w:val="center"/>
        <w:rPr>
          <w:b/>
          <w:sz w:val="24"/>
          <w:szCs w:val="24"/>
        </w:rPr>
      </w:pPr>
      <w:r w:rsidRPr="003E1984">
        <w:rPr>
          <w:rFonts w:hint="eastAsia"/>
          <w:b/>
          <w:sz w:val="24"/>
          <w:szCs w:val="24"/>
        </w:rPr>
        <w:t>湯浅町防災フェスタの開催</w:t>
      </w:r>
    </w:p>
    <w:p w:rsidR="003E1984" w:rsidRDefault="003E1984" w:rsidP="003E1984">
      <w:pPr>
        <w:rPr>
          <w:b/>
          <w:sz w:val="24"/>
          <w:szCs w:val="24"/>
        </w:rPr>
      </w:pPr>
    </w:p>
    <w:p w:rsidR="003E1984" w:rsidRPr="003E1984" w:rsidRDefault="003E1984" w:rsidP="002C2980">
      <w:pPr>
        <w:ind w:firstLineChars="100" w:firstLine="223"/>
        <w:rPr>
          <w:sz w:val="24"/>
          <w:szCs w:val="24"/>
        </w:rPr>
      </w:pPr>
      <w:r>
        <w:rPr>
          <w:rFonts w:hint="eastAsia"/>
          <w:sz w:val="24"/>
          <w:szCs w:val="24"/>
        </w:rPr>
        <w:t>平成２９年１１月５日（日）に湯浅町役場・湯浅広川消防組合駐車場において湯浅町防災フェスタが開催されました。</w:t>
      </w:r>
      <w:r w:rsidR="001709F7">
        <w:rPr>
          <w:rFonts w:hint="eastAsia"/>
          <w:sz w:val="24"/>
          <w:szCs w:val="24"/>
        </w:rPr>
        <w:t>当消防本部は救急車・消防車</w:t>
      </w:r>
      <w:r w:rsidR="001D6998">
        <w:rPr>
          <w:rFonts w:hint="eastAsia"/>
          <w:sz w:val="24"/>
          <w:szCs w:val="24"/>
        </w:rPr>
        <w:t>両展示の他</w:t>
      </w:r>
      <w:r w:rsidR="001709F7">
        <w:rPr>
          <w:rFonts w:hint="eastAsia"/>
          <w:sz w:val="24"/>
          <w:szCs w:val="24"/>
        </w:rPr>
        <w:t>、</w:t>
      </w:r>
      <w:r w:rsidR="001D6998">
        <w:rPr>
          <w:rFonts w:hint="eastAsia"/>
          <w:sz w:val="24"/>
          <w:szCs w:val="24"/>
        </w:rPr>
        <w:t>煙体験</w:t>
      </w:r>
      <w:r w:rsidR="005F3D7E">
        <w:rPr>
          <w:rFonts w:hint="eastAsia"/>
          <w:sz w:val="24"/>
          <w:szCs w:val="24"/>
        </w:rPr>
        <w:t>、</w:t>
      </w:r>
      <w:r w:rsidR="001709F7">
        <w:rPr>
          <w:rFonts w:hint="eastAsia"/>
          <w:sz w:val="24"/>
          <w:szCs w:val="24"/>
        </w:rPr>
        <w:t>消火体験、</w:t>
      </w:r>
      <w:r w:rsidR="005F3D7E">
        <w:rPr>
          <w:rFonts w:hint="eastAsia"/>
          <w:sz w:val="24"/>
          <w:szCs w:val="24"/>
        </w:rPr>
        <w:t>応急手当体験</w:t>
      </w:r>
      <w:r w:rsidR="001709F7">
        <w:rPr>
          <w:rFonts w:hint="eastAsia"/>
          <w:sz w:val="24"/>
          <w:szCs w:val="24"/>
        </w:rPr>
        <w:t>、ロープ渡過体験などを行いました。</w:t>
      </w:r>
    </w:p>
    <w:p w:rsidR="00055611" w:rsidRDefault="00055611" w:rsidP="00055611"/>
    <w:p w:rsidR="001709F7" w:rsidRDefault="00055611" w:rsidP="00055611">
      <w:pPr>
        <w:jc w:val="center"/>
      </w:pPr>
      <w:r>
        <w:rPr>
          <w:rFonts w:hint="eastAsia"/>
        </w:rPr>
        <w:t>防災フェスタの様子</w:t>
      </w:r>
    </w:p>
    <w:p w:rsidR="00055611" w:rsidRDefault="00055611">
      <w:r>
        <w:rPr>
          <w:rFonts w:hint="eastAsia"/>
          <w:noProof/>
        </w:rPr>
        <w:drawing>
          <wp:inline distT="0" distB="0" distL="0" distR="0" wp14:anchorId="1E6B0E1D" wp14:editId="0C092BE8">
            <wp:extent cx="2603499" cy="195262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6277" cy="1954709"/>
                    </a:xfrm>
                    <a:prstGeom prst="rect">
                      <a:avLst/>
                    </a:prstGeom>
                  </pic:spPr>
                </pic:pic>
              </a:graphicData>
            </a:graphic>
          </wp:inline>
        </w:drawing>
      </w:r>
      <w:r>
        <w:rPr>
          <w:rFonts w:hint="eastAsia"/>
        </w:rPr>
        <w:t xml:space="preserve">　</w:t>
      </w:r>
      <w:r>
        <w:rPr>
          <w:rFonts w:hint="eastAsia"/>
          <w:noProof/>
        </w:rPr>
        <w:drawing>
          <wp:inline distT="0" distB="0" distL="0" distR="0" wp14:anchorId="58C40E93" wp14:editId="74700D7E">
            <wp:extent cx="2602175" cy="195163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5735" cy="1954300"/>
                    </a:xfrm>
                    <a:prstGeom prst="rect">
                      <a:avLst/>
                    </a:prstGeom>
                  </pic:spPr>
                </pic:pic>
              </a:graphicData>
            </a:graphic>
          </wp:inline>
        </w:drawing>
      </w:r>
    </w:p>
    <w:p w:rsidR="00055611" w:rsidRDefault="00055611" w:rsidP="00812926">
      <w:pPr>
        <w:jc w:val="center"/>
      </w:pPr>
      <w:r>
        <w:rPr>
          <w:rFonts w:hint="eastAsia"/>
        </w:rPr>
        <w:t>武者越保育所園児による一斉放水</w:t>
      </w:r>
    </w:p>
    <w:p w:rsidR="00055611" w:rsidRDefault="00812926">
      <w:r>
        <w:rPr>
          <w:rFonts w:hint="eastAsia"/>
          <w:noProof/>
        </w:rPr>
        <w:drawing>
          <wp:inline distT="0" distB="0" distL="0" distR="0" wp14:anchorId="4C714BFE" wp14:editId="317D3CAC">
            <wp:extent cx="2611269" cy="1958454"/>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1268" cy="1958453"/>
                    </a:xfrm>
                    <a:prstGeom prst="rect">
                      <a:avLst/>
                    </a:prstGeom>
                  </pic:spPr>
                </pic:pic>
              </a:graphicData>
            </a:graphic>
          </wp:inline>
        </w:drawing>
      </w:r>
      <w:r>
        <w:rPr>
          <w:rFonts w:hint="eastAsia"/>
        </w:rPr>
        <w:t xml:space="preserve">　</w:t>
      </w:r>
      <w:r>
        <w:rPr>
          <w:rFonts w:hint="eastAsia"/>
          <w:noProof/>
        </w:rPr>
        <w:drawing>
          <wp:inline distT="0" distB="0" distL="0" distR="0" wp14:anchorId="77EB5447" wp14:editId="1A0D0CF3">
            <wp:extent cx="2618095" cy="19635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835" cy="1962625"/>
                    </a:xfrm>
                    <a:prstGeom prst="rect">
                      <a:avLst/>
                    </a:prstGeom>
                  </pic:spPr>
                </pic:pic>
              </a:graphicData>
            </a:graphic>
          </wp:inline>
        </w:drawing>
      </w:r>
    </w:p>
    <w:p w:rsidR="00055611" w:rsidRDefault="006227A6" w:rsidP="006227A6">
      <w:pPr>
        <w:ind w:firstLineChars="900" w:firstLine="1739"/>
      </w:pPr>
      <w:r>
        <w:rPr>
          <w:rFonts w:hint="eastAsia"/>
        </w:rPr>
        <w:t>煙体験　　　　　　　　　　　　　　　　　応急手当体験</w:t>
      </w:r>
    </w:p>
    <w:p w:rsidR="00055611" w:rsidRDefault="00812926">
      <w:r>
        <w:rPr>
          <w:rFonts w:hint="eastAsia"/>
          <w:noProof/>
        </w:rPr>
        <w:drawing>
          <wp:inline distT="0" distB="0" distL="0" distR="0">
            <wp:extent cx="2602173" cy="1951630"/>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3306" cy="1952480"/>
                    </a:xfrm>
                    <a:prstGeom prst="rect">
                      <a:avLst/>
                    </a:prstGeom>
                  </pic:spPr>
                </pic:pic>
              </a:graphicData>
            </a:graphic>
          </wp:inline>
        </w:drawing>
      </w:r>
      <w:r>
        <w:rPr>
          <w:rFonts w:hint="eastAsia"/>
        </w:rPr>
        <w:t xml:space="preserve">　</w:t>
      </w:r>
      <w:r>
        <w:rPr>
          <w:rFonts w:hint="eastAsia"/>
          <w:noProof/>
        </w:rPr>
        <w:drawing>
          <wp:inline distT="0" distB="0" distL="0" distR="0">
            <wp:extent cx="2599899" cy="194992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1031" cy="1950773"/>
                    </a:xfrm>
                    <a:prstGeom prst="rect">
                      <a:avLst/>
                    </a:prstGeom>
                  </pic:spPr>
                </pic:pic>
              </a:graphicData>
            </a:graphic>
          </wp:inline>
        </w:drawing>
      </w:r>
    </w:p>
    <w:p w:rsidR="00055611" w:rsidRDefault="00055611"/>
    <w:p w:rsidR="00812926" w:rsidRDefault="00812926"/>
    <w:p w:rsidR="00812926" w:rsidRDefault="00812926"/>
    <w:p w:rsidR="006227A6" w:rsidRDefault="006227A6">
      <w:r>
        <w:rPr>
          <w:rFonts w:hint="eastAsia"/>
        </w:rPr>
        <w:t xml:space="preserve">　　　　　ロープ渡過体験　　　　　　　　　　　　　　　消防服（子供用）試着</w:t>
      </w:r>
    </w:p>
    <w:p w:rsidR="006227A6" w:rsidRDefault="006227A6">
      <w:r>
        <w:rPr>
          <w:rFonts w:hint="eastAsia"/>
          <w:noProof/>
        </w:rPr>
        <w:drawing>
          <wp:inline distT="0" distB="0" distL="0" distR="0">
            <wp:extent cx="2579427" cy="193457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6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0550" cy="1935412"/>
                    </a:xfrm>
                    <a:prstGeom prst="rect">
                      <a:avLst/>
                    </a:prstGeom>
                  </pic:spPr>
                </pic:pic>
              </a:graphicData>
            </a:graphic>
          </wp:inline>
        </w:drawing>
      </w:r>
      <w:r>
        <w:rPr>
          <w:rFonts w:hint="eastAsia"/>
        </w:rPr>
        <w:t xml:space="preserve">　</w:t>
      </w:r>
      <w:r>
        <w:rPr>
          <w:rFonts w:hint="eastAsia"/>
          <w:noProof/>
        </w:rPr>
        <w:drawing>
          <wp:inline distT="0" distB="0" distL="0" distR="0">
            <wp:extent cx="2583974" cy="1937982"/>
            <wp:effectExtent l="0" t="0" r="6985"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5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102" cy="1938828"/>
                    </a:xfrm>
                    <a:prstGeom prst="rect">
                      <a:avLst/>
                    </a:prstGeom>
                  </pic:spPr>
                </pic:pic>
              </a:graphicData>
            </a:graphic>
          </wp:inline>
        </w:drawing>
      </w:r>
    </w:p>
    <w:p w:rsidR="00812926" w:rsidRDefault="006227A6" w:rsidP="006227A6">
      <w:pPr>
        <w:ind w:firstLineChars="1800" w:firstLine="3479"/>
      </w:pPr>
      <w:r>
        <w:rPr>
          <w:rFonts w:hint="eastAsia"/>
        </w:rPr>
        <w:t>エアーテント設営</w:t>
      </w:r>
    </w:p>
    <w:p w:rsidR="00812926" w:rsidRDefault="006227A6">
      <w:r>
        <w:rPr>
          <w:rFonts w:hint="eastAsia"/>
          <w:noProof/>
        </w:rPr>
        <w:drawing>
          <wp:inline distT="0" distB="0" distL="0" distR="0">
            <wp:extent cx="2593074" cy="194480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6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4203" cy="1945653"/>
                    </a:xfrm>
                    <a:prstGeom prst="rect">
                      <a:avLst/>
                    </a:prstGeom>
                  </pic:spPr>
                </pic:pic>
              </a:graphicData>
            </a:graphic>
          </wp:inline>
        </w:drawing>
      </w:r>
      <w:r>
        <w:rPr>
          <w:rFonts w:hint="eastAsia"/>
        </w:rPr>
        <w:t xml:space="preserve">　</w:t>
      </w:r>
      <w:r>
        <w:rPr>
          <w:rFonts w:hint="eastAsia"/>
          <w:noProof/>
        </w:rPr>
        <w:drawing>
          <wp:inline distT="0" distB="0" distL="0" distR="0">
            <wp:extent cx="2599899" cy="194992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66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1031" cy="1950773"/>
                    </a:xfrm>
                    <a:prstGeom prst="rect">
                      <a:avLst/>
                    </a:prstGeom>
                  </pic:spPr>
                </pic:pic>
              </a:graphicData>
            </a:graphic>
          </wp:inline>
        </w:drawing>
      </w:r>
    </w:p>
    <w:p w:rsidR="00812926" w:rsidRDefault="00812926"/>
    <w:p w:rsidR="00795920" w:rsidRDefault="00567B64" w:rsidP="002C2980">
      <w:pPr>
        <w:ind w:firstLineChars="100" w:firstLine="193"/>
      </w:pPr>
      <w:r>
        <w:rPr>
          <w:rFonts w:hint="eastAsia"/>
        </w:rPr>
        <w:t>当日は天候にも</w:t>
      </w:r>
      <w:r w:rsidR="00DC60B7">
        <w:rPr>
          <w:rFonts w:hint="eastAsia"/>
        </w:rPr>
        <w:t>恵まれたくさんの人に足を運んで頂き、楽しみながら体験することにより参加された</w:t>
      </w:r>
      <w:bookmarkStart w:id="0" w:name="_GoBack"/>
      <w:bookmarkEnd w:id="0"/>
      <w:r w:rsidR="00795920">
        <w:rPr>
          <w:rFonts w:hint="eastAsia"/>
        </w:rPr>
        <w:t>住民の方の防災意識の高揚が図られ、災害への備えを再確認しました。</w:t>
      </w:r>
    </w:p>
    <w:p w:rsidR="00812926" w:rsidRPr="003E1984" w:rsidRDefault="00795920" w:rsidP="002C2980">
      <w:pPr>
        <w:ind w:firstLineChars="100" w:firstLine="193"/>
      </w:pPr>
      <w:r>
        <w:rPr>
          <w:rFonts w:hint="eastAsia"/>
        </w:rPr>
        <w:t>また、これから寒い時期になり、</w:t>
      </w:r>
      <w:r>
        <w:rPr>
          <w:sz w:val="22"/>
        </w:rPr>
        <w:t>暖房機器など火を使うことが多くなります</w:t>
      </w:r>
      <w:r>
        <w:rPr>
          <w:rFonts w:hint="eastAsia"/>
          <w:sz w:val="22"/>
        </w:rPr>
        <w:t>ので</w:t>
      </w:r>
      <w:r>
        <w:rPr>
          <w:sz w:val="22"/>
        </w:rPr>
        <w:t>火の取り扱いには十分注意し</w:t>
      </w:r>
      <w:r w:rsidR="002C2980">
        <w:rPr>
          <w:sz w:val="22"/>
        </w:rPr>
        <w:t>家族や地域で連携して火災予防に努めましょう</w:t>
      </w:r>
      <w:r w:rsidR="002C2980">
        <w:rPr>
          <w:rFonts w:hint="eastAsia"/>
          <w:sz w:val="22"/>
        </w:rPr>
        <w:t>！！</w:t>
      </w:r>
    </w:p>
    <w:sectPr w:rsidR="00812926" w:rsidRPr="003E1984" w:rsidSect="00055611">
      <w:pgSz w:w="11906" w:h="16838" w:code="9"/>
      <w:pgMar w:top="1985" w:right="1701" w:bottom="1701" w:left="1701" w:header="1134" w:footer="0" w:gutter="0"/>
      <w:cols w:space="425"/>
      <w:docGrid w:type="linesAndChars" w:linePitch="32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84"/>
    <w:rsid w:val="00055611"/>
    <w:rsid w:val="001709F7"/>
    <w:rsid w:val="001D6998"/>
    <w:rsid w:val="002C2980"/>
    <w:rsid w:val="003E1984"/>
    <w:rsid w:val="00567B64"/>
    <w:rsid w:val="00570CCE"/>
    <w:rsid w:val="005F3D7E"/>
    <w:rsid w:val="006227A6"/>
    <w:rsid w:val="006E2882"/>
    <w:rsid w:val="00795920"/>
    <w:rsid w:val="007C4CF0"/>
    <w:rsid w:val="00812926"/>
    <w:rsid w:val="00B1628B"/>
    <w:rsid w:val="00D466AF"/>
    <w:rsid w:val="00DC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6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6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6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5</cp:revision>
  <cp:lastPrinted>2017-11-08T22:54:00Z</cp:lastPrinted>
  <dcterms:created xsi:type="dcterms:W3CDTF">2017-11-08T07:07:00Z</dcterms:created>
  <dcterms:modified xsi:type="dcterms:W3CDTF">2017-11-08T22:54:00Z</dcterms:modified>
</cp:coreProperties>
</file>